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EEF" w:rsidRDefault="00C15EEF" w:rsidP="00C15EEF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</w:pPr>
      <w:bookmarkStart w:id="0" w:name="_GoBack"/>
      <w:bookmarkEnd w:id="0"/>
      <w:r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Stečajna masa iza EGIDA d.o.o. u stečaju</w:t>
      </w:r>
    </w:p>
    <w:p w:rsidR="00C15EEF" w:rsidRDefault="00C15EEF" w:rsidP="00C15EEF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proofErr w:type="spellStart"/>
      <w:r>
        <w:rPr>
          <w:rFonts w:ascii="Century Gothic" w:eastAsia="Times New Roman" w:hAnsi="Century Gothic" w:cs="Times New Roman"/>
          <w:lang w:eastAsia="hr-HR"/>
        </w:rPr>
        <w:t>V.Nazora</w:t>
      </w:r>
      <w:proofErr w:type="spellEnd"/>
      <w:r>
        <w:rPr>
          <w:rFonts w:ascii="Century Gothic" w:eastAsia="Times New Roman" w:hAnsi="Century Gothic" w:cs="Times New Roman"/>
          <w:lang w:eastAsia="hr-HR"/>
        </w:rPr>
        <w:t xml:space="preserve"> 77, Ivanec </w:t>
      </w:r>
    </w:p>
    <w:p w:rsidR="00C15EEF" w:rsidRDefault="00C15EEF" w:rsidP="00C15EEF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OIB: 05433003227, St – 113/2017 </w:t>
      </w:r>
    </w:p>
    <w:p w:rsidR="00C15EEF" w:rsidRDefault="00C15EEF" w:rsidP="00C15EEF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>Stečajni upravitelj: Dražen Vidman</w:t>
      </w:r>
    </w:p>
    <w:p w:rsidR="00C15EEF" w:rsidRDefault="00C15EEF" w:rsidP="00C15EEF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32"/>
          <w:szCs w:val="32"/>
          <w:lang w:eastAsia="hr-HR"/>
        </w:rPr>
      </w:pPr>
    </w:p>
    <w:p w:rsidR="001B7B18" w:rsidRPr="001B7B18" w:rsidRDefault="001B7B18" w:rsidP="001B7B18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32"/>
          <w:szCs w:val="32"/>
          <w:lang w:eastAsia="hr-HR"/>
        </w:rPr>
      </w:pPr>
    </w:p>
    <w:p w:rsidR="005555E2" w:rsidRPr="00D52EF9" w:rsidRDefault="005555E2" w:rsidP="005555E2">
      <w:pPr>
        <w:spacing w:after="0" w:line="288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</w:pPr>
      <w:r w:rsidRPr="00D52EF9"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 xml:space="preserve">POPIS VJEROVNIKA </w:t>
      </w:r>
    </w:p>
    <w:p w:rsidR="005555E2" w:rsidRPr="00D52EF9" w:rsidRDefault="005555E2" w:rsidP="005555E2">
      <w:pPr>
        <w:spacing w:after="0" w:line="288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</w:pPr>
      <w:r w:rsidRPr="00D52EF9"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(čl. 222. Stečajnog zakona )</w:t>
      </w:r>
    </w:p>
    <w:p w:rsidR="005555E2" w:rsidRDefault="005555E2" w:rsidP="005555E2">
      <w:pPr>
        <w:spacing w:after="0" w:line="240" w:lineRule="auto"/>
        <w:rPr>
          <w:rFonts w:ascii="Century Gothic" w:eastAsia="Times New Roman" w:hAnsi="Century Gothic" w:cs="Arial"/>
          <w:b/>
          <w:sz w:val="26"/>
          <w:szCs w:val="26"/>
          <w:lang w:eastAsia="hr-HR"/>
        </w:rPr>
      </w:pPr>
    </w:p>
    <w:p w:rsidR="005555E2" w:rsidRPr="00D52EF9" w:rsidRDefault="005555E2" w:rsidP="005555E2">
      <w:pPr>
        <w:spacing w:after="0" w:line="240" w:lineRule="auto"/>
        <w:rPr>
          <w:rFonts w:ascii="Century Gothic" w:eastAsia="Times New Roman" w:hAnsi="Century Gothic" w:cs="Arial"/>
          <w:b/>
          <w:sz w:val="26"/>
          <w:szCs w:val="26"/>
          <w:lang w:eastAsia="hr-HR"/>
        </w:rPr>
      </w:pPr>
    </w:p>
    <w:tbl>
      <w:tblPr>
        <w:tblW w:w="10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2"/>
        <w:gridCol w:w="3685"/>
        <w:gridCol w:w="3971"/>
        <w:gridCol w:w="1984"/>
      </w:tblGrid>
      <w:tr w:rsidR="005555E2" w:rsidRPr="00D52EF9" w:rsidTr="00BF6FBD">
        <w:trPr>
          <w:trHeight w:val="612"/>
          <w:jc w:val="center"/>
        </w:trPr>
        <w:tc>
          <w:tcPr>
            <w:tcW w:w="1092" w:type="dxa"/>
            <w:shd w:val="clear" w:color="auto" w:fill="F2F2F2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2EF9"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3685" w:type="dxa"/>
            <w:shd w:val="clear" w:color="auto" w:fill="F2F2F2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2EF9"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>Naziv i adresa vjerovnika</w:t>
            </w:r>
          </w:p>
        </w:tc>
        <w:tc>
          <w:tcPr>
            <w:tcW w:w="3971" w:type="dxa"/>
            <w:shd w:val="clear" w:color="auto" w:fill="F2F2F2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D52EF9"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>Osnov</w:t>
            </w:r>
            <w:proofErr w:type="spellEnd"/>
            <w:r w:rsidRPr="00D52EF9"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 xml:space="preserve"> tražbine</w:t>
            </w:r>
          </w:p>
        </w:tc>
        <w:tc>
          <w:tcPr>
            <w:tcW w:w="1984" w:type="dxa"/>
            <w:shd w:val="clear" w:color="auto" w:fill="F2F2F2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2EF9"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2EF9"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</w:tr>
      <w:tr w:rsidR="005555E2" w:rsidRPr="00D52EF9" w:rsidTr="00BF6FBD">
        <w:trPr>
          <w:trHeight w:val="680"/>
          <w:jc w:val="center"/>
        </w:trPr>
        <w:tc>
          <w:tcPr>
            <w:tcW w:w="1092" w:type="dxa"/>
            <w:shd w:val="clear" w:color="auto" w:fill="auto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 w:rsidRPr="00D52EF9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5" w:type="dxa"/>
            <w:shd w:val="clear" w:color="auto" w:fill="auto"/>
          </w:tcPr>
          <w:p w:rsidR="005555E2" w:rsidRPr="00D52EF9" w:rsidRDefault="00C15EEF" w:rsidP="00BF6FBD">
            <w:pPr>
              <w:autoSpaceDE w:val="0"/>
              <w:autoSpaceDN w:val="0"/>
              <w:adjustRightInd w:val="0"/>
              <w:spacing w:after="0" w:line="288" w:lineRule="auto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 w:rsidRPr="004D50BE">
              <w:rPr>
                <w:rFonts w:ascii="Century Gothic" w:hAnsi="Century Gothic" w:cs="Arial"/>
                <w:sz w:val="20"/>
                <w:szCs w:val="20"/>
              </w:rPr>
              <w:t xml:space="preserve">RH, MINISTARSTVO FINANCIJA, Porezna uprava, Područni ured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Dalmacija, Split, Trg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dr.Franje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Tuđmana 4, </w:t>
            </w:r>
            <w:r w:rsidRPr="004D50BE">
              <w:rPr>
                <w:rFonts w:ascii="Century Gothic" w:hAnsi="Century Gothic" w:cs="Arial"/>
                <w:sz w:val="20"/>
                <w:szCs w:val="20"/>
              </w:rPr>
              <w:t>OIB:</w:t>
            </w:r>
            <w:r>
              <w:rPr>
                <w:rFonts w:ascii="Century Gothic" w:hAnsi="Century Gothic" w:cs="Arial"/>
                <w:sz w:val="20"/>
                <w:szCs w:val="20"/>
              </w:rPr>
              <w:t>18683136487,</w:t>
            </w:r>
            <w:r w:rsidRPr="004D50BE">
              <w:rPr>
                <w:rFonts w:ascii="Century Gothic" w:hAnsi="Century Gothic" w:cs="Arial"/>
                <w:sz w:val="20"/>
                <w:szCs w:val="20"/>
              </w:rPr>
              <w:t xml:space="preserve"> zastupana po Županijskom državnom odvjetništvu </w:t>
            </w:r>
            <w:r>
              <w:rPr>
                <w:rFonts w:ascii="Century Gothic" w:hAnsi="Century Gothic" w:cs="Arial"/>
                <w:sz w:val="20"/>
                <w:szCs w:val="20"/>
              </w:rPr>
              <w:t>u Splitu</w:t>
            </w:r>
          </w:p>
        </w:tc>
        <w:tc>
          <w:tcPr>
            <w:tcW w:w="3971" w:type="dxa"/>
            <w:shd w:val="clear" w:color="auto" w:fill="auto"/>
          </w:tcPr>
          <w:p w:rsidR="005555E2" w:rsidRPr="00D52EF9" w:rsidRDefault="005555E2" w:rsidP="005555E2">
            <w:pPr>
              <w:autoSpaceDE w:val="0"/>
              <w:autoSpaceDN w:val="0"/>
              <w:adjustRightInd w:val="0"/>
              <w:spacing w:after="0" w:line="288" w:lineRule="auto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 w:rsidRPr="00D52EF9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 xml:space="preserve">Porezi i doprinosi iz i na plaće radnika-glavnica, </w:t>
            </w: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p</w:t>
            </w:r>
            <w:r w:rsidRPr="005555E2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orez na tvrtku, članarina TZ, članarina HGK, troškovi prisilne naplate, kamata</w:t>
            </w:r>
          </w:p>
        </w:tc>
        <w:tc>
          <w:tcPr>
            <w:tcW w:w="1984" w:type="dxa"/>
            <w:shd w:val="clear" w:color="auto" w:fill="auto"/>
          </w:tcPr>
          <w:p w:rsidR="005555E2" w:rsidRPr="00D52EF9" w:rsidRDefault="00C15EEF" w:rsidP="00BF6FBD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39.726,37</w:t>
            </w:r>
          </w:p>
        </w:tc>
      </w:tr>
      <w:tr w:rsidR="004B6E85" w:rsidRPr="00D52EF9" w:rsidTr="00BF6FBD">
        <w:trPr>
          <w:trHeight w:val="680"/>
          <w:jc w:val="center"/>
        </w:trPr>
        <w:tc>
          <w:tcPr>
            <w:tcW w:w="1092" w:type="dxa"/>
            <w:shd w:val="clear" w:color="auto" w:fill="auto"/>
          </w:tcPr>
          <w:p w:rsidR="004B6E85" w:rsidRPr="00D52EF9" w:rsidRDefault="004B6E85" w:rsidP="00BF6FBD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5" w:type="dxa"/>
            <w:shd w:val="clear" w:color="auto" w:fill="auto"/>
          </w:tcPr>
          <w:p w:rsidR="004B6E85" w:rsidRDefault="009C260B" w:rsidP="00BF6FBD">
            <w:pPr>
              <w:autoSpaceDE w:val="0"/>
              <w:autoSpaceDN w:val="0"/>
              <w:adjustRightInd w:val="0"/>
              <w:spacing w:after="0"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Grad Split, Branimirova obala 17,</w:t>
            </w:r>
          </w:p>
          <w:p w:rsidR="009C260B" w:rsidRPr="004D50BE" w:rsidRDefault="009C260B" w:rsidP="00BF6FBD">
            <w:pPr>
              <w:autoSpaceDE w:val="0"/>
              <w:autoSpaceDN w:val="0"/>
              <w:adjustRightInd w:val="0"/>
              <w:spacing w:after="0"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OIB 78755598868</w:t>
            </w:r>
          </w:p>
        </w:tc>
        <w:tc>
          <w:tcPr>
            <w:tcW w:w="3971" w:type="dxa"/>
            <w:shd w:val="clear" w:color="auto" w:fill="auto"/>
          </w:tcPr>
          <w:p w:rsidR="004B6E85" w:rsidRPr="00D52EF9" w:rsidRDefault="009C260B" w:rsidP="005555E2">
            <w:pPr>
              <w:autoSpaceDE w:val="0"/>
              <w:autoSpaceDN w:val="0"/>
              <w:adjustRightInd w:val="0"/>
              <w:spacing w:after="0" w:line="288" w:lineRule="auto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Porez na tvrtku, kamate</w:t>
            </w:r>
          </w:p>
        </w:tc>
        <w:tc>
          <w:tcPr>
            <w:tcW w:w="1984" w:type="dxa"/>
            <w:shd w:val="clear" w:color="auto" w:fill="auto"/>
          </w:tcPr>
          <w:p w:rsidR="004B6E85" w:rsidRDefault="009C260B" w:rsidP="00BF6FBD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6.227,14</w:t>
            </w:r>
          </w:p>
        </w:tc>
      </w:tr>
      <w:tr w:rsidR="005555E2" w:rsidRPr="00D52EF9" w:rsidTr="00BF6FBD">
        <w:trPr>
          <w:trHeight w:val="571"/>
          <w:jc w:val="center"/>
        </w:trPr>
        <w:tc>
          <w:tcPr>
            <w:tcW w:w="8748" w:type="dxa"/>
            <w:gridSpan w:val="3"/>
            <w:shd w:val="clear" w:color="auto" w:fill="F2F2F2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2EF9"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984" w:type="dxa"/>
            <w:shd w:val="clear" w:color="auto" w:fill="F2F2F2"/>
          </w:tcPr>
          <w:p w:rsidR="005555E2" w:rsidRPr="00D52EF9" w:rsidRDefault="009C260B" w:rsidP="00BF6FBD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>45.953,51</w:t>
            </w:r>
          </w:p>
        </w:tc>
      </w:tr>
    </w:tbl>
    <w:p w:rsidR="003F41EC" w:rsidRP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453E05" w:rsidRDefault="00453E05" w:rsidP="0040709C">
      <w:pPr>
        <w:spacing w:after="0"/>
        <w:rPr>
          <w:rFonts w:ascii="Century Gothic" w:hAnsi="Century Gothic"/>
        </w:rPr>
      </w:pPr>
    </w:p>
    <w:p w:rsidR="005555E2" w:rsidRDefault="00C15EEF" w:rsidP="0040709C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Ivanec, 20.11.2018.</w:t>
      </w:r>
    </w:p>
    <w:p w:rsidR="009C260B" w:rsidRDefault="005555E2" w:rsidP="0040709C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B57A17">
        <w:rPr>
          <w:rFonts w:ascii="Century Gothic" w:hAnsi="Century Gothic"/>
        </w:rPr>
        <w:tab/>
      </w:r>
      <w:r w:rsidR="00987612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</w:p>
    <w:p w:rsidR="009C260B" w:rsidRDefault="009C260B" w:rsidP="0040709C">
      <w:pPr>
        <w:spacing w:after="0"/>
        <w:rPr>
          <w:rFonts w:ascii="Century Gothic" w:hAnsi="Century Gothic"/>
        </w:rPr>
      </w:pPr>
    </w:p>
    <w:p w:rsidR="009C260B" w:rsidRDefault="009C260B" w:rsidP="0040709C">
      <w:pPr>
        <w:spacing w:after="0"/>
        <w:rPr>
          <w:rFonts w:ascii="Century Gothic" w:hAnsi="Century Gothic"/>
        </w:rPr>
      </w:pPr>
    </w:p>
    <w:p w:rsidR="007D2B16" w:rsidRPr="00B57A17" w:rsidRDefault="009C260B" w:rsidP="0040709C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5555E2">
        <w:rPr>
          <w:rFonts w:ascii="Century Gothic" w:hAnsi="Century Gothic"/>
        </w:rPr>
        <w:t xml:space="preserve">Dražen </w:t>
      </w:r>
      <w:r>
        <w:rPr>
          <w:rFonts w:ascii="Century Gothic" w:hAnsi="Century Gothic"/>
        </w:rPr>
        <w:t>V</w:t>
      </w:r>
      <w:r w:rsidR="005555E2">
        <w:rPr>
          <w:rFonts w:ascii="Century Gothic" w:hAnsi="Century Gothic"/>
        </w:rPr>
        <w:t>idman</w:t>
      </w:r>
      <w:r>
        <w:rPr>
          <w:rFonts w:ascii="Century Gothic" w:hAnsi="Century Gothic"/>
        </w:rPr>
        <w:t>,</w:t>
      </w:r>
      <w:r w:rsidRPr="009C260B">
        <w:rPr>
          <w:rFonts w:ascii="Century Gothic" w:hAnsi="Century Gothic"/>
        </w:rPr>
        <w:t xml:space="preserve"> </w:t>
      </w:r>
      <w:r w:rsidRPr="00B57A17">
        <w:rPr>
          <w:rFonts w:ascii="Century Gothic" w:hAnsi="Century Gothic"/>
        </w:rPr>
        <w:t>stečajni upravitelj</w:t>
      </w:r>
      <w:r>
        <w:rPr>
          <w:rFonts w:ascii="Century Gothic" w:hAnsi="Century Gothic"/>
        </w:rPr>
        <w:t xml:space="preserve">  </w:t>
      </w:r>
    </w:p>
    <w:sectPr w:rsidR="007D2B16" w:rsidRPr="00B57A17" w:rsidSect="00E4694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DDA" w:rsidRDefault="00533DDA" w:rsidP="00AE40A1">
      <w:pPr>
        <w:spacing w:after="0" w:line="240" w:lineRule="auto"/>
      </w:pPr>
      <w:r>
        <w:separator/>
      </w:r>
    </w:p>
  </w:endnote>
  <w:endnote w:type="continuationSeparator" w:id="0">
    <w:p w:rsidR="00533DDA" w:rsidRDefault="00533DDA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DDA" w:rsidRDefault="00533DDA" w:rsidP="00AE40A1">
      <w:pPr>
        <w:spacing w:after="0" w:line="240" w:lineRule="auto"/>
      </w:pPr>
      <w:r>
        <w:separator/>
      </w:r>
    </w:p>
  </w:footnote>
  <w:footnote w:type="continuationSeparator" w:id="0">
    <w:p w:rsidR="00533DDA" w:rsidRDefault="00533DDA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40A1"/>
    <w:rsid w:val="0000061B"/>
    <w:rsid w:val="00034C3F"/>
    <w:rsid w:val="0008287C"/>
    <w:rsid w:val="00085452"/>
    <w:rsid w:val="000C3290"/>
    <w:rsid w:val="000C4934"/>
    <w:rsid w:val="0010472F"/>
    <w:rsid w:val="001109F8"/>
    <w:rsid w:val="001423AA"/>
    <w:rsid w:val="00165249"/>
    <w:rsid w:val="0017522B"/>
    <w:rsid w:val="00180E58"/>
    <w:rsid w:val="001B6717"/>
    <w:rsid w:val="001B7B18"/>
    <w:rsid w:val="00213B9D"/>
    <w:rsid w:val="00262284"/>
    <w:rsid w:val="002F76FF"/>
    <w:rsid w:val="0030145C"/>
    <w:rsid w:val="003227ED"/>
    <w:rsid w:val="00355D9F"/>
    <w:rsid w:val="00370D34"/>
    <w:rsid w:val="003E6839"/>
    <w:rsid w:val="003F41EC"/>
    <w:rsid w:val="0040709C"/>
    <w:rsid w:val="00453E05"/>
    <w:rsid w:val="004B6E85"/>
    <w:rsid w:val="00512CB7"/>
    <w:rsid w:val="00533DDA"/>
    <w:rsid w:val="005555E2"/>
    <w:rsid w:val="005A6EB0"/>
    <w:rsid w:val="005B6527"/>
    <w:rsid w:val="005F1F91"/>
    <w:rsid w:val="005F5162"/>
    <w:rsid w:val="00600C0A"/>
    <w:rsid w:val="00671919"/>
    <w:rsid w:val="006A10F5"/>
    <w:rsid w:val="006A6679"/>
    <w:rsid w:val="006B379D"/>
    <w:rsid w:val="006C2942"/>
    <w:rsid w:val="006F126E"/>
    <w:rsid w:val="00751C93"/>
    <w:rsid w:val="0077780B"/>
    <w:rsid w:val="007A777E"/>
    <w:rsid w:val="007D2B16"/>
    <w:rsid w:val="007F0E31"/>
    <w:rsid w:val="00827612"/>
    <w:rsid w:val="00831B56"/>
    <w:rsid w:val="00837091"/>
    <w:rsid w:val="00840A2D"/>
    <w:rsid w:val="00854D66"/>
    <w:rsid w:val="008F369F"/>
    <w:rsid w:val="009207E6"/>
    <w:rsid w:val="00987612"/>
    <w:rsid w:val="009C0750"/>
    <w:rsid w:val="009C260B"/>
    <w:rsid w:val="009C57B8"/>
    <w:rsid w:val="009F54F1"/>
    <w:rsid w:val="00A30E7E"/>
    <w:rsid w:val="00A65794"/>
    <w:rsid w:val="00AC0EE9"/>
    <w:rsid w:val="00AE40A1"/>
    <w:rsid w:val="00B37E16"/>
    <w:rsid w:val="00B57A17"/>
    <w:rsid w:val="00B81016"/>
    <w:rsid w:val="00B87949"/>
    <w:rsid w:val="00BB3CC0"/>
    <w:rsid w:val="00C15EEF"/>
    <w:rsid w:val="00C2700C"/>
    <w:rsid w:val="00C53EC7"/>
    <w:rsid w:val="00CD4EDF"/>
    <w:rsid w:val="00DF0FE9"/>
    <w:rsid w:val="00E15FAC"/>
    <w:rsid w:val="00E4694B"/>
    <w:rsid w:val="00EF2DFC"/>
    <w:rsid w:val="00F25E02"/>
    <w:rsid w:val="00F531D8"/>
    <w:rsid w:val="00F73277"/>
    <w:rsid w:val="00F92845"/>
    <w:rsid w:val="00FC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87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Dražen</cp:lastModifiedBy>
  <cp:revision>3</cp:revision>
  <cp:lastPrinted>2018-11-22T19:03:00Z</cp:lastPrinted>
  <dcterms:created xsi:type="dcterms:W3CDTF">2018-11-22T11:40:00Z</dcterms:created>
  <dcterms:modified xsi:type="dcterms:W3CDTF">2018-11-22T19:03:00Z</dcterms:modified>
</cp:coreProperties>
</file>